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830" w:rsidRPr="005146A9" w:rsidRDefault="008C0D07" w:rsidP="008D7883">
      <w:pPr>
        <w:jc w:val="center"/>
        <w:rPr>
          <w:b/>
          <w:bCs/>
        </w:rPr>
      </w:pPr>
      <w:r w:rsidRPr="005146A9">
        <w:rPr>
          <w:b/>
          <w:bCs/>
        </w:rPr>
        <w:t>SYNOPTIQUE DU SITE</w:t>
      </w:r>
    </w:p>
    <w:p w:rsidR="008C0D07" w:rsidRPr="009E33F9" w:rsidRDefault="009E33F9">
      <w:pPr>
        <w:rPr>
          <w:b/>
          <w:bCs/>
          <w:color w:val="0070C0"/>
        </w:rPr>
      </w:pPr>
      <w:r w:rsidRPr="009E33F9">
        <w:rPr>
          <w:b/>
          <w:bCs/>
          <w:color w:val="0070C0"/>
        </w:rPr>
        <w:t>FRONT</w:t>
      </w:r>
    </w:p>
    <w:p w:rsidR="008C0D07" w:rsidRPr="005146A9" w:rsidRDefault="008C0D07" w:rsidP="008C0D07">
      <w:pPr>
        <w:pStyle w:val="Paragraphedeliste"/>
        <w:numPr>
          <w:ilvl w:val="0"/>
          <w:numId w:val="1"/>
        </w:numPr>
        <w:tabs>
          <w:tab w:val="left" w:pos="5103"/>
        </w:tabs>
        <w:rPr>
          <w:color w:val="0070C0"/>
        </w:rPr>
      </w:pPr>
      <w:proofErr w:type="spellStart"/>
      <w:r w:rsidRPr="005146A9">
        <w:rPr>
          <w:color w:val="0070C0"/>
        </w:rPr>
        <w:t>Equi</w:t>
      </w:r>
      <w:proofErr w:type="spellEnd"/>
      <w:r w:rsidRPr="005146A9">
        <w:rPr>
          <w:color w:val="0070C0"/>
        </w:rPr>
        <w:t xml:space="preserve"> </w:t>
      </w:r>
      <w:proofErr w:type="spellStart"/>
      <w:r w:rsidRPr="005146A9">
        <w:rPr>
          <w:color w:val="0070C0"/>
        </w:rPr>
        <w:t>Sit</w:t>
      </w:r>
      <w:proofErr w:type="spellEnd"/>
      <w:r w:rsidRPr="005146A9">
        <w:rPr>
          <w:color w:val="0070C0"/>
        </w:rPr>
        <w:tab/>
      </w:r>
      <w:r w:rsidR="005146A9" w:rsidRPr="005146A9">
        <w:rPr>
          <w:color w:val="0070C0"/>
        </w:rPr>
        <w:t>Elément de menu + Logo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 xml:space="preserve">Qui </w:t>
      </w:r>
      <w:r w:rsidR="005146A9">
        <w:t>sommes-nous</w:t>
      </w:r>
      <w:r w:rsidR="005146A9">
        <w:tab/>
        <w:t>- Première page</w:t>
      </w:r>
      <w:r>
        <w:tab/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Qui suis-je</w:t>
      </w:r>
      <w:r w:rsidR="005146A9">
        <w:tab/>
        <w:t>- Première page</w:t>
      </w:r>
    </w:p>
    <w:p w:rsidR="005146A9" w:rsidRPr="005146A9" w:rsidRDefault="005146A9" w:rsidP="005146A9">
      <w:pPr>
        <w:pStyle w:val="Paragraphedeliste"/>
        <w:numPr>
          <w:ilvl w:val="0"/>
          <w:numId w:val="1"/>
        </w:numPr>
        <w:tabs>
          <w:tab w:val="left" w:pos="5103"/>
        </w:tabs>
        <w:rPr>
          <w:color w:val="0070C0"/>
        </w:rPr>
      </w:pPr>
      <w:r w:rsidRPr="005146A9">
        <w:rPr>
          <w:color w:val="0070C0"/>
        </w:rPr>
        <w:t>Chevaux à vendre</w:t>
      </w:r>
      <w:r w:rsidRPr="005146A9">
        <w:rPr>
          <w:color w:val="0070C0"/>
        </w:rPr>
        <w:tab/>
        <w:t>Elément de menu + icone</w:t>
      </w:r>
    </w:p>
    <w:p w:rsidR="005146A9" w:rsidRDefault="005146A9" w:rsidP="005146A9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Par cheval</w:t>
      </w:r>
      <w:r>
        <w:tab/>
        <w:t>page dédiée</w:t>
      </w:r>
    </w:p>
    <w:p w:rsidR="008C0D07" w:rsidRPr="005146A9" w:rsidRDefault="008C0D07" w:rsidP="008C0D07">
      <w:pPr>
        <w:pStyle w:val="Paragraphedeliste"/>
        <w:numPr>
          <w:ilvl w:val="0"/>
          <w:numId w:val="1"/>
        </w:numPr>
        <w:tabs>
          <w:tab w:val="left" w:pos="5103"/>
        </w:tabs>
        <w:rPr>
          <w:color w:val="0070C0"/>
        </w:rPr>
      </w:pPr>
      <w:r w:rsidRPr="005146A9">
        <w:rPr>
          <w:color w:val="0070C0"/>
        </w:rPr>
        <w:t>Eleveur</w:t>
      </w:r>
      <w:r w:rsidR="005146A9" w:rsidRPr="005146A9">
        <w:rPr>
          <w:color w:val="0070C0"/>
        </w:rPr>
        <w:tab/>
        <w:t xml:space="preserve">Elément de menu + Icone 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Du mois</w:t>
      </w:r>
      <w:r>
        <w:tab/>
        <w:t>- Encart 1</w:t>
      </w:r>
      <w:r w:rsidRPr="008C0D07">
        <w:rPr>
          <w:vertAlign w:val="superscript"/>
        </w:rPr>
        <w:t>ère</w:t>
      </w:r>
      <w:r>
        <w:t xml:space="preserve"> page -détails page dédiée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Autres</w:t>
      </w:r>
      <w:r w:rsidR="005146A9">
        <w:tab/>
        <w:t>Page dédiée</w:t>
      </w:r>
    </w:p>
    <w:p w:rsidR="008C0D07" w:rsidRPr="005146A9" w:rsidRDefault="008C0D07" w:rsidP="005146A9">
      <w:pPr>
        <w:pStyle w:val="Paragraphedeliste"/>
        <w:numPr>
          <w:ilvl w:val="0"/>
          <w:numId w:val="1"/>
        </w:numPr>
        <w:tabs>
          <w:tab w:val="left" w:pos="5103"/>
        </w:tabs>
        <w:rPr>
          <w:color w:val="0070C0"/>
        </w:rPr>
      </w:pPr>
      <w:r w:rsidRPr="005146A9">
        <w:rPr>
          <w:color w:val="0070C0"/>
        </w:rPr>
        <w:t>Les chevaux</w:t>
      </w:r>
      <w:r w:rsidR="005146A9" w:rsidRPr="005146A9">
        <w:rPr>
          <w:color w:val="0070C0"/>
        </w:rPr>
        <w:t xml:space="preserve"> </w:t>
      </w:r>
      <w:r w:rsidR="005146A9">
        <w:rPr>
          <w:color w:val="0070C0"/>
        </w:rPr>
        <w:t>(races)</w:t>
      </w:r>
      <w:r w:rsidR="005146A9" w:rsidRPr="005146A9">
        <w:rPr>
          <w:color w:val="0070C0"/>
        </w:rPr>
        <w:tab/>
        <w:t xml:space="preserve">Elément de menu + Icone 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Race du mois</w:t>
      </w:r>
      <w:r>
        <w:tab/>
        <w:t>- Encart 1</w:t>
      </w:r>
      <w:r w:rsidRPr="008C0D07">
        <w:rPr>
          <w:vertAlign w:val="superscript"/>
        </w:rPr>
        <w:t>ère</w:t>
      </w:r>
      <w:r>
        <w:t xml:space="preserve"> page -détails page dédiée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Autres</w:t>
      </w:r>
      <w:r w:rsidR="005146A9" w:rsidRPr="005146A9">
        <w:t xml:space="preserve"> </w:t>
      </w:r>
      <w:r w:rsidR="005146A9">
        <w:tab/>
        <w:t>Page dédiée</w:t>
      </w:r>
    </w:p>
    <w:p w:rsidR="008C0D07" w:rsidRPr="005146A9" w:rsidRDefault="008C0D07" w:rsidP="008C0D07">
      <w:pPr>
        <w:pStyle w:val="Paragraphedeliste"/>
        <w:numPr>
          <w:ilvl w:val="0"/>
          <w:numId w:val="1"/>
        </w:numPr>
        <w:tabs>
          <w:tab w:val="left" w:pos="5103"/>
        </w:tabs>
        <w:rPr>
          <w:color w:val="0070C0"/>
        </w:rPr>
      </w:pPr>
      <w:r w:rsidRPr="005146A9">
        <w:rPr>
          <w:color w:val="0070C0"/>
        </w:rPr>
        <w:t>Centre équestre</w:t>
      </w:r>
      <w:r w:rsidR="005146A9" w:rsidRPr="005146A9">
        <w:rPr>
          <w:color w:val="0070C0"/>
        </w:rPr>
        <w:t xml:space="preserve"> </w:t>
      </w:r>
      <w:r w:rsidR="005146A9" w:rsidRPr="005146A9">
        <w:rPr>
          <w:color w:val="0070C0"/>
        </w:rPr>
        <w:tab/>
        <w:t>Elément de menu + Icone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Du mois</w:t>
      </w:r>
      <w:r>
        <w:tab/>
        <w:t>- Encart 1</w:t>
      </w:r>
      <w:r w:rsidRPr="008C0D07">
        <w:rPr>
          <w:vertAlign w:val="superscript"/>
        </w:rPr>
        <w:t>ère</w:t>
      </w:r>
      <w:r>
        <w:t xml:space="preserve"> page -détails page dédiée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Les autres</w:t>
      </w:r>
      <w:r w:rsidR="005146A9" w:rsidRPr="005146A9">
        <w:t xml:space="preserve"> </w:t>
      </w:r>
      <w:r w:rsidR="005146A9">
        <w:tab/>
        <w:t>Page dédiée</w:t>
      </w:r>
    </w:p>
    <w:p w:rsidR="008C0D07" w:rsidRPr="005146A9" w:rsidRDefault="008C0D07" w:rsidP="008C0D07">
      <w:pPr>
        <w:pStyle w:val="Paragraphedeliste"/>
        <w:numPr>
          <w:ilvl w:val="0"/>
          <w:numId w:val="1"/>
        </w:numPr>
        <w:tabs>
          <w:tab w:val="left" w:pos="5103"/>
        </w:tabs>
        <w:rPr>
          <w:color w:val="0070C0"/>
        </w:rPr>
      </w:pPr>
      <w:r w:rsidRPr="005146A9">
        <w:rPr>
          <w:color w:val="0070C0"/>
        </w:rPr>
        <w:t>Partenaire – équipementier</w:t>
      </w:r>
      <w:r w:rsidR="005146A9" w:rsidRPr="005146A9">
        <w:rPr>
          <w:color w:val="0070C0"/>
        </w:rPr>
        <w:t xml:space="preserve"> </w:t>
      </w:r>
      <w:r w:rsidR="005146A9" w:rsidRPr="005146A9">
        <w:rPr>
          <w:color w:val="0070C0"/>
        </w:rPr>
        <w:tab/>
        <w:t>Elément de menu + Icone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Partenaires pub</w:t>
      </w:r>
      <w:r>
        <w:tab/>
        <w:t xml:space="preserve">- </w:t>
      </w:r>
      <w:r>
        <w:t>Aléatoire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Partenaires vente matériel</w:t>
      </w:r>
      <w:r>
        <w:tab/>
        <w:t>- Pages dédiées</w:t>
      </w:r>
    </w:p>
    <w:p w:rsidR="008C0D07" w:rsidRPr="005146A9" w:rsidRDefault="008C0D07" w:rsidP="008C0D07">
      <w:pPr>
        <w:pStyle w:val="Paragraphedeliste"/>
        <w:numPr>
          <w:ilvl w:val="0"/>
          <w:numId w:val="1"/>
        </w:numPr>
        <w:tabs>
          <w:tab w:val="left" w:pos="5103"/>
        </w:tabs>
        <w:rPr>
          <w:color w:val="0070C0"/>
        </w:rPr>
      </w:pPr>
      <w:r w:rsidRPr="005146A9">
        <w:rPr>
          <w:color w:val="0070C0"/>
        </w:rPr>
        <w:t>Particuliers</w:t>
      </w:r>
      <w:r w:rsidR="005146A9" w:rsidRPr="005146A9">
        <w:rPr>
          <w:color w:val="0070C0"/>
        </w:rPr>
        <w:t xml:space="preserve"> </w:t>
      </w:r>
      <w:r w:rsidR="005146A9" w:rsidRPr="005146A9">
        <w:rPr>
          <w:color w:val="0070C0"/>
        </w:rPr>
        <w:tab/>
        <w:t>Elément de menu + Icone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Offre</w:t>
      </w:r>
      <w:r>
        <w:tab/>
        <w:t>- Pages dédiées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Recherche</w:t>
      </w:r>
      <w:r>
        <w:tab/>
        <w:t>- Pages dédiées</w:t>
      </w:r>
    </w:p>
    <w:p w:rsidR="008C0D07" w:rsidRPr="005146A9" w:rsidRDefault="008C0D07" w:rsidP="008C0D07">
      <w:pPr>
        <w:pStyle w:val="Paragraphedeliste"/>
        <w:numPr>
          <w:ilvl w:val="0"/>
          <w:numId w:val="1"/>
        </w:numPr>
        <w:tabs>
          <w:tab w:val="left" w:pos="5103"/>
        </w:tabs>
        <w:rPr>
          <w:color w:val="0070C0"/>
        </w:rPr>
      </w:pPr>
      <w:r w:rsidRPr="005146A9">
        <w:rPr>
          <w:color w:val="0070C0"/>
        </w:rPr>
        <w:t>Actualités</w:t>
      </w:r>
      <w:r w:rsidR="005146A9" w:rsidRPr="005146A9">
        <w:rPr>
          <w:color w:val="0070C0"/>
        </w:rPr>
        <w:tab/>
        <w:t>Bas de page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Agenda</w:t>
      </w:r>
      <w:r>
        <w:tab/>
        <w:t>- Première page + détails pages dédiées</w:t>
      </w:r>
    </w:p>
    <w:p w:rsidR="008C0D07" w:rsidRDefault="008C0D07" w:rsidP="008C0D07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 xml:space="preserve">Généralités </w:t>
      </w:r>
      <w:r>
        <w:tab/>
        <w:t>- 6 en premières page + pages dédiées</w:t>
      </w:r>
    </w:p>
    <w:p w:rsidR="005146A9" w:rsidRPr="005146A9" w:rsidRDefault="005146A9" w:rsidP="005146A9">
      <w:pPr>
        <w:pStyle w:val="Paragraphedeliste"/>
        <w:numPr>
          <w:ilvl w:val="0"/>
          <w:numId w:val="1"/>
        </w:numPr>
        <w:tabs>
          <w:tab w:val="left" w:pos="5103"/>
        </w:tabs>
        <w:rPr>
          <w:color w:val="0070C0"/>
        </w:rPr>
      </w:pPr>
      <w:r w:rsidRPr="005146A9">
        <w:rPr>
          <w:color w:val="0070C0"/>
        </w:rPr>
        <w:t>Contact</w:t>
      </w:r>
      <w:r w:rsidRPr="005146A9">
        <w:rPr>
          <w:color w:val="0070C0"/>
        </w:rPr>
        <w:tab/>
        <w:t>Menu</w:t>
      </w:r>
    </w:p>
    <w:p w:rsidR="005146A9" w:rsidRDefault="005146A9" w:rsidP="005146A9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Adresse – Tel -Mail</w:t>
      </w:r>
      <w:r>
        <w:tab/>
        <w:t>Page dédiée</w:t>
      </w:r>
    </w:p>
    <w:p w:rsidR="005146A9" w:rsidRPr="009E33F9" w:rsidRDefault="005146A9" w:rsidP="005146A9">
      <w:pPr>
        <w:pStyle w:val="Paragraphedeliste"/>
        <w:numPr>
          <w:ilvl w:val="0"/>
          <w:numId w:val="1"/>
        </w:numPr>
        <w:tabs>
          <w:tab w:val="left" w:pos="5103"/>
        </w:tabs>
        <w:rPr>
          <w:color w:val="0070C0"/>
        </w:rPr>
      </w:pPr>
      <w:r w:rsidRPr="009E33F9">
        <w:rPr>
          <w:color w:val="0070C0"/>
        </w:rPr>
        <w:t>Conditions générales</w:t>
      </w:r>
      <w:r w:rsidRPr="009E33F9">
        <w:rPr>
          <w:color w:val="0070C0"/>
        </w:rPr>
        <w:tab/>
      </w:r>
    </w:p>
    <w:p w:rsidR="005146A9" w:rsidRDefault="005146A9" w:rsidP="005146A9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Du site</w:t>
      </w:r>
      <w:r>
        <w:tab/>
        <w:t>Pied de page</w:t>
      </w:r>
    </w:p>
    <w:p w:rsidR="005146A9" w:rsidRDefault="005146A9" w:rsidP="005146A9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Médiation vente</w:t>
      </w:r>
      <w:r>
        <w:tab/>
      </w:r>
      <w:r w:rsidR="009E33F9">
        <w:t>Disponible page Eleveur</w:t>
      </w:r>
    </w:p>
    <w:p w:rsidR="009E33F9" w:rsidRDefault="009E33F9" w:rsidP="005146A9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Médiation achat</w:t>
      </w:r>
      <w:r>
        <w:tab/>
        <w:t>Disponible page Centre Equestre</w:t>
      </w:r>
    </w:p>
    <w:p w:rsidR="009E33F9" w:rsidRDefault="009E33F9" w:rsidP="005146A9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Vente matériel</w:t>
      </w:r>
      <w:r>
        <w:tab/>
        <w:t>Disponible page Partenaire-Equipementier</w:t>
      </w:r>
    </w:p>
    <w:p w:rsidR="009E33F9" w:rsidRDefault="009E33F9" w:rsidP="005146A9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Vente particulier</w:t>
      </w:r>
      <w:r>
        <w:tab/>
        <w:t>Disponible page Offre Particulier</w:t>
      </w:r>
    </w:p>
    <w:p w:rsidR="009E33F9" w:rsidRDefault="009E33F9" w:rsidP="005146A9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Achat particulier</w:t>
      </w:r>
      <w:r>
        <w:tab/>
        <w:t>Disponible page Recherche Particulier</w:t>
      </w:r>
    </w:p>
    <w:p w:rsidR="009E33F9" w:rsidRPr="008D7883" w:rsidRDefault="009E33F9" w:rsidP="009E33F9">
      <w:pPr>
        <w:tabs>
          <w:tab w:val="left" w:pos="5103"/>
        </w:tabs>
        <w:rPr>
          <w:b/>
          <w:bCs/>
          <w:color w:val="0070C0"/>
        </w:rPr>
      </w:pPr>
      <w:r w:rsidRPr="008D7883">
        <w:rPr>
          <w:b/>
          <w:bCs/>
          <w:color w:val="0070C0"/>
        </w:rPr>
        <w:t>BACK</w:t>
      </w:r>
    </w:p>
    <w:p w:rsidR="009E33F9" w:rsidRDefault="009E33F9" w:rsidP="009E33F9">
      <w:pPr>
        <w:pStyle w:val="Paragraphedeliste"/>
        <w:numPr>
          <w:ilvl w:val="0"/>
          <w:numId w:val="1"/>
        </w:numPr>
        <w:tabs>
          <w:tab w:val="left" w:pos="5103"/>
        </w:tabs>
      </w:pPr>
      <w:r>
        <w:t>Accès administrateur</w:t>
      </w:r>
      <w:r>
        <w:tab/>
      </w:r>
    </w:p>
    <w:p w:rsidR="009E33F9" w:rsidRDefault="009E33F9" w:rsidP="009E33F9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>Accès total</w:t>
      </w:r>
    </w:p>
    <w:p w:rsidR="009E33F9" w:rsidRDefault="009E33F9" w:rsidP="009E33F9">
      <w:pPr>
        <w:pStyle w:val="Paragraphedeliste"/>
        <w:numPr>
          <w:ilvl w:val="1"/>
          <w:numId w:val="1"/>
        </w:numPr>
        <w:tabs>
          <w:tab w:val="left" w:pos="5103"/>
        </w:tabs>
      </w:pPr>
      <w:r>
        <w:t xml:space="preserve">Création </w:t>
      </w:r>
    </w:p>
    <w:p w:rsidR="009E33F9" w:rsidRDefault="009E33F9" w:rsidP="009E33F9">
      <w:pPr>
        <w:pStyle w:val="Paragraphedeliste"/>
        <w:numPr>
          <w:ilvl w:val="2"/>
          <w:numId w:val="1"/>
        </w:numPr>
        <w:tabs>
          <w:tab w:val="left" w:pos="5103"/>
        </w:tabs>
      </w:pPr>
      <w:r>
        <w:t>Chevaux à vendre</w:t>
      </w:r>
    </w:p>
    <w:p w:rsidR="009E33F9" w:rsidRDefault="009E33F9" w:rsidP="009E33F9">
      <w:pPr>
        <w:pStyle w:val="Paragraphedeliste"/>
        <w:numPr>
          <w:ilvl w:val="2"/>
          <w:numId w:val="1"/>
        </w:numPr>
        <w:tabs>
          <w:tab w:val="left" w:pos="5103"/>
        </w:tabs>
      </w:pPr>
      <w:r>
        <w:t>Eleveur</w:t>
      </w:r>
      <w:r>
        <w:tab/>
        <w:t>+ sélection du Eleveur du mois</w:t>
      </w:r>
    </w:p>
    <w:p w:rsidR="009E33F9" w:rsidRDefault="009E33F9" w:rsidP="009E33F9">
      <w:pPr>
        <w:pStyle w:val="Paragraphedeliste"/>
        <w:numPr>
          <w:ilvl w:val="2"/>
          <w:numId w:val="1"/>
        </w:numPr>
        <w:tabs>
          <w:tab w:val="left" w:pos="5103"/>
        </w:tabs>
      </w:pPr>
      <w:r>
        <w:t>Races</w:t>
      </w:r>
      <w:r>
        <w:tab/>
        <w:t xml:space="preserve">+ sélection de la </w:t>
      </w:r>
      <w:r w:rsidR="008D7883">
        <w:t>Ra</w:t>
      </w:r>
      <w:r>
        <w:t>ce du mois</w:t>
      </w:r>
    </w:p>
    <w:p w:rsidR="009E33F9" w:rsidRDefault="009E33F9" w:rsidP="009E33F9">
      <w:pPr>
        <w:pStyle w:val="Paragraphedeliste"/>
        <w:numPr>
          <w:ilvl w:val="2"/>
          <w:numId w:val="1"/>
        </w:numPr>
        <w:tabs>
          <w:tab w:val="left" w:pos="5103"/>
        </w:tabs>
      </w:pPr>
      <w:r>
        <w:t>Centre</w:t>
      </w:r>
      <w:r w:rsidR="008D7883">
        <w:t>s</w:t>
      </w:r>
      <w:r>
        <w:t xml:space="preserve"> équestres</w:t>
      </w:r>
      <w:r w:rsidR="008D7883">
        <w:tab/>
        <w:t>+ sélection du Centre du mois</w:t>
      </w:r>
    </w:p>
    <w:p w:rsidR="008D7883" w:rsidRDefault="008D7883" w:rsidP="009E33F9">
      <w:pPr>
        <w:pStyle w:val="Paragraphedeliste"/>
        <w:numPr>
          <w:ilvl w:val="2"/>
          <w:numId w:val="1"/>
        </w:numPr>
        <w:tabs>
          <w:tab w:val="left" w:pos="5103"/>
        </w:tabs>
      </w:pPr>
      <w:r>
        <w:t>Partenaires Equipementier</w:t>
      </w:r>
      <w:r>
        <w:tab/>
      </w:r>
    </w:p>
    <w:p w:rsidR="008D7883" w:rsidRDefault="008D7883" w:rsidP="009E33F9">
      <w:pPr>
        <w:pStyle w:val="Paragraphedeliste"/>
        <w:numPr>
          <w:ilvl w:val="2"/>
          <w:numId w:val="1"/>
        </w:numPr>
        <w:tabs>
          <w:tab w:val="left" w:pos="5103"/>
        </w:tabs>
      </w:pPr>
      <w:r>
        <w:t>Particulier</w:t>
      </w:r>
      <w:r>
        <w:tab/>
        <w:t>Validation Offre et Recherche</w:t>
      </w:r>
    </w:p>
    <w:p w:rsidR="008D7883" w:rsidRDefault="008D7883" w:rsidP="008D7883">
      <w:pPr>
        <w:pStyle w:val="Paragraphedeliste"/>
        <w:numPr>
          <w:ilvl w:val="2"/>
          <w:numId w:val="1"/>
        </w:numPr>
        <w:tabs>
          <w:tab w:val="left" w:pos="5103"/>
        </w:tabs>
      </w:pPr>
      <w:r>
        <w:t>Actualités</w:t>
      </w:r>
      <w:r>
        <w:tab/>
        <w:t>+ mise sur première page</w:t>
      </w:r>
    </w:p>
    <w:p w:rsidR="008D7883" w:rsidRDefault="008D7883" w:rsidP="008D7883"/>
    <w:p w:rsidR="008D7883" w:rsidRDefault="008D7883" w:rsidP="008D7883">
      <w:pPr>
        <w:pStyle w:val="Paragraphedeliste"/>
        <w:numPr>
          <w:ilvl w:val="0"/>
          <w:numId w:val="1"/>
        </w:numPr>
        <w:tabs>
          <w:tab w:val="left" w:pos="5103"/>
        </w:tabs>
      </w:pPr>
      <w:r>
        <w:t>Accès Eleveur</w:t>
      </w:r>
      <w:r>
        <w:tab/>
        <w:t>Accès à sa propre page + validation ADM</w:t>
      </w:r>
    </w:p>
    <w:p w:rsidR="008D7883" w:rsidRDefault="008D7883" w:rsidP="008D7883">
      <w:pPr>
        <w:pStyle w:val="Paragraphedeliste"/>
        <w:numPr>
          <w:ilvl w:val="0"/>
          <w:numId w:val="1"/>
        </w:numPr>
        <w:tabs>
          <w:tab w:val="left" w:pos="5103"/>
        </w:tabs>
      </w:pPr>
      <w:r>
        <w:t>Accès Centre équestre</w:t>
      </w:r>
      <w:r w:rsidRPr="008D7883">
        <w:t xml:space="preserve"> </w:t>
      </w:r>
      <w:r>
        <w:tab/>
        <w:t>Accès à sa propre page + validation ADM</w:t>
      </w:r>
    </w:p>
    <w:p w:rsidR="008D7883" w:rsidRDefault="008D7883" w:rsidP="008D7883">
      <w:pPr>
        <w:pStyle w:val="Paragraphedeliste"/>
        <w:numPr>
          <w:ilvl w:val="0"/>
          <w:numId w:val="1"/>
        </w:numPr>
        <w:tabs>
          <w:tab w:val="left" w:pos="5103"/>
        </w:tabs>
      </w:pPr>
      <w:r>
        <w:t>Accès partenaire – Equipementier</w:t>
      </w:r>
      <w:r w:rsidRPr="008D7883">
        <w:t xml:space="preserve"> </w:t>
      </w:r>
      <w:r>
        <w:tab/>
        <w:t>Accès à sa propre page + validation ADM</w:t>
      </w:r>
    </w:p>
    <w:p w:rsidR="008D7883" w:rsidRDefault="008D7883" w:rsidP="008D7883">
      <w:pPr>
        <w:pStyle w:val="Paragraphedeliste"/>
        <w:numPr>
          <w:ilvl w:val="0"/>
          <w:numId w:val="1"/>
        </w:numPr>
        <w:tabs>
          <w:tab w:val="left" w:pos="5103"/>
        </w:tabs>
      </w:pPr>
      <w:r>
        <w:t>Accès particulier</w:t>
      </w:r>
      <w:r>
        <w:tab/>
        <w:t>Interface dépôt d’annonce + validation ADM</w:t>
      </w:r>
    </w:p>
    <w:p w:rsidR="008D7883" w:rsidRDefault="008D7883" w:rsidP="008D7883">
      <w:pPr>
        <w:tabs>
          <w:tab w:val="left" w:pos="5103"/>
        </w:tabs>
        <w:ind w:left="720"/>
      </w:pPr>
      <w:r>
        <w:br/>
      </w:r>
      <w:bookmarkStart w:id="0" w:name="_GoBack"/>
      <w:bookmarkEnd w:id="0"/>
    </w:p>
    <w:sectPr w:rsidR="008D7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1A8"/>
    <w:multiLevelType w:val="hybridMultilevel"/>
    <w:tmpl w:val="7AF6A70A"/>
    <w:lvl w:ilvl="0" w:tplc="A2483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07"/>
    <w:rsid w:val="005146A9"/>
    <w:rsid w:val="008C0D07"/>
    <w:rsid w:val="008D7883"/>
    <w:rsid w:val="009E33F9"/>
    <w:rsid w:val="00B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56A5"/>
  <w15:chartTrackingRefBased/>
  <w15:docId w15:val="{0859D33C-F850-429B-9708-094D7905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Seux</dc:creator>
  <cp:keywords/>
  <dc:description/>
  <cp:lastModifiedBy>Alain Seux</cp:lastModifiedBy>
  <cp:revision>1</cp:revision>
  <dcterms:created xsi:type="dcterms:W3CDTF">2019-11-25T19:56:00Z</dcterms:created>
  <dcterms:modified xsi:type="dcterms:W3CDTF">2019-11-25T20:36:00Z</dcterms:modified>
</cp:coreProperties>
</file>